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E2D7" w14:textId="7C03036E" w:rsidR="005E6F51" w:rsidRDefault="003A36B9" w:rsidP="00CD4C9D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Optimization 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m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eat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roth-like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lavor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ormation from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p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lant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eed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m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eal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p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 xml:space="preserve">rotein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h</w:t>
      </w:r>
      <w:r w:rsidRPr="003A36B9">
        <w:rPr>
          <w:rFonts w:ascii="Times New Roman" w:hAnsi="Times New Roman" w:cs="Times New Roman"/>
          <w:b/>
          <w:bCs/>
          <w:sz w:val="24"/>
          <w:szCs w:val="28"/>
        </w:rPr>
        <w:t>ydrolysates</w:t>
      </w:r>
    </w:p>
    <w:p w14:paraId="4FB14AD3" w14:textId="77777777" w:rsidR="00D8335D" w:rsidRDefault="00D8335D" w:rsidP="0049189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CD8A190" w14:textId="1AA78142" w:rsidR="00491896" w:rsidRPr="00491896" w:rsidRDefault="00491896" w:rsidP="0049189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91896">
        <w:rPr>
          <w:rFonts w:ascii="Times New Roman" w:hAnsi="Times New Roman" w:cs="Times New Roman"/>
          <w:sz w:val="24"/>
          <w:szCs w:val="28"/>
        </w:rPr>
        <w:t>Jin-Kyung Nam</w:t>
      </w:r>
      <w:r w:rsidRPr="00491896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r w:rsidRPr="00491896">
        <w:rPr>
          <w:rFonts w:ascii="Times New Roman" w:hAnsi="Times New Roman" w:cs="Times New Roman"/>
          <w:sz w:val="24"/>
          <w:szCs w:val="28"/>
        </w:rPr>
        <w:t>, Hae Won Jang</w:t>
      </w:r>
    </w:p>
    <w:p w14:paraId="12C9F7D5" w14:textId="4A46E59B" w:rsidR="00491896" w:rsidRPr="00491896" w:rsidRDefault="00491896" w:rsidP="0049189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proofErr w:type="spellStart"/>
      <w:r w:rsidRPr="00491896">
        <w:rPr>
          <w:rFonts w:ascii="Times New Roman" w:hAnsi="Times New Roman" w:cs="Times New Roman"/>
          <w:i/>
          <w:iCs/>
          <w:sz w:val="24"/>
          <w:szCs w:val="28"/>
        </w:rPr>
        <w:t>Sungshin</w:t>
      </w:r>
      <w:proofErr w:type="spellEnd"/>
      <w:r w:rsidRPr="00491896">
        <w:rPr>
          <w:rFonts w:ascii="Times New Roman" w:hAnsi="Times New Roman" w:cs="Times New Roman"/>
          <w:i/>
          <w:iCs/>
          <w:sz w:val="24"/>
          <w:szCs w:val="28"/>
        </w:rPr>
        <w:t xml:space="preserve"> Women's University, Korea</w:t>
      </w:r>
    </w:p>
    <w:p w14:paraId="3FB66D5E" w14:textId="77777777" w:rsidR="00491896" w:rsidRDefault="00491896" w:rsidP="00CD4C9D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5DA2508" w14:textId="12B8C669" w:rsidR="001811D3" w:rsidRPr="00445B8C" w:rsidRDefault="003A36B9" w:rsidP="003A36B9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36B9">
        <w:rPr>
          <w:rFonts w:ascii="Times New Roman" w:hAnsi="Times New Roman" w:cs="Times New Roman"/>
          <w:sz w:val="24"/>
          <w:szCs w:val="28"/>
        </w:rPr>
        <w:t>This study evaluated plant seed meal protein hydrolysates as precursors for meat broth-like flavorings produced through Maillard reactions. Response surface methodology was employed to optimize both sugar composition and reaction conditions for the formation of meat-associated volatile compounds. A simplex-centroid mixture design identified the optimal sugar ratio as 42.6% fructose, 34.7% xylose, and 22.7% arabinose. Further optimization using a Box-Behnken design showed that the highest production of meat-related volatile compounds was achieved at 120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3A36B9">
        <w:rPr>
          <w:rFonts w:ascii="Times New Roman" w:hAnsi="Times New Roman" w:cs="Times New Roman"/>
          <w:sz w:val="24"/>
          <w:szCs w:val="28"/>
        </w:rPr>
        <w:t>℃ for 2 h with a protein hydrolysate-to-sugar ratio of 3. Volatile compounds were extracted by headspace solid-phase microextraction Arrow and analyzed using gas chromatography-mass spectrometry. Samples containing perilla seed meal or pumpkin seed meal protein hydrolysates, along with their respective native oils, exhibited elevated total aldehyde concentrations. Perilla seed meal hydrolysate-based formulations were associated with higher 2-methylpropanal levels, whereas pumpkin seed meal hydrolysate-based formulations showed greater phenylacetaldehyde formation. These findings demonstrate the potential of plant protein hydrolysates as effective precursors for developing meat broth-like flavorings.</w:t>
      </w:r>
    </w:p>
    <w:sectPr w:rsidR="001811D3" w:rsidRPr="00445B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39AD" w14:textId="77777777" w:rsidR="005E6817" w:rsidRDefault="005E6817" w:rsidP="00491896">
      <w:pPr>
        <w:spacing w:after="0"/>
      </w:pPr>
      <w:r>
        <w:separator/>
      </w:r>
    </w:p>
  </w:endnote>
  <w:endnote w:type="continuationSeparator" w:id="0">
    <w:p w14:paraId="50221992" w14:textId="77777777" w:rsidR="005E6817" w:rsidRDefault="005E6817" w:rsidP="004918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7AEC" w14:textId="77777777" w:rsidR="005E6817" w:rsidRDefault="005E6817" w:rsidP="00491896">
      <w:pPr>
        <w:spacing w:after="0"/>
      </w:pPr>
      <w:r>
        <w:separator/>
      </w:r>
    </w:p>
  </w:footnote>
  <w:footnote w:type="continuationSeparator" w:id="0">
    <w:p w14:paraId="5046A958" w14:textId="77777777" w:rsidR="005E6817" w:rsidRDefault="005E6817" w:rsidP="004918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BC"/>
    <w:rsid w:val="0003729F"/>
    <w:rsid w:val="001811D3"/>
    <w:rsid w:val="00195BCA"/>
    <w:rsid w:val="00232ECB"/>
    <w:rsid w:val="00257FBA"/>
    <w:rsid w:val="00335ACE"/>
    <w:rsid w:val="003842A2"/>
    <w:rsid w:val="003A36B9"/>
    <w:rsid w:val="003C2FD3"/>
    <w:rsid w:val="00445B8C"/>
    <w:rsid w:val="00491896"/>
    <w:rsid w:val="005128BC"/>
    <w:rsid w:val="0055041E"/>
    <w:rsid w:val="00556B8C"/>
    <w:rsid w:val="005D0090"/>
    <w:rsid w:val="005E6817"/>
    <w:rsid w:val="005E6F51"/>
    <w:rsid w:val="007875ED"/>
    <w:rsid w:val="00805E05"/>
    <w:rsid w:val="009036BC"/>
    <w:rsid w:val="009401B1"/>
    <w:rsid w:val="00AB25B1"/>
    <w:rsid w:val="00AC2049"/>
    <w:rsid w:val="00CD4C9D"/>
    <w:rsid w:val="00CE487D"/>
    <w:rsid w:val="00D01851"/>
    <w:rsid w:val="00D8335D"/>
    <w:rsid w:val="00F23B8B"/>
    <w:rsid w:val="00F8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7BF2E"/>
  <w15:chartTrackingRefBased/>
  <w15:docId w15:val="{21406780-F514-4135-9C8B-D80BF953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28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28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28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28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28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28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28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28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28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28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28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28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28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28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28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28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28B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2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28B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28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9189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91896"/>
  </w:style>
  <w:style w:type="paragraph" w:styleId="ab">
    <w:name w:val="footer"/>
    <w:basedOn w:val="a"/>
    <w:link w:val="Char4"/>
    <w:uiPriority w:val="99"/>
    <w:unhideWhenUsed/>
    <w:rsid w:val="0049189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9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진경 남</dc:creator>
  <cp:keywords/>
  <dc:description/>
  <cp:lastModifiedBy>진경 남</cp:lastModifiedBy>
  <cp:revision>9</cp:revision>
  <dcterms:created xsi:type="dcterms:W3CDTF">2026-04-27T05:53:00Z</dcterms:created>
  <dcterms:modified xsi:type="dcterms:W3CDTF">2026-06-30T11:42:00Z</dcterms:modified>
</cp:coreProperties>
</file>